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center"/>
        <w:rPr>
          <w:rFonts w:ascii="Times New Roman" w:cs="Times New Roman" w:hAnsi="Times New Roman" w:eastAsia="Times New Roman"/>
          <w:b w:val="1"/>
          <w:bCs w:val="1"/>
          <w:sz w:val="40"/>
          <w:szCs w:val="40"/>
        </w:rPr>
      </w:pPr>
      <w:r>
        <w:rPr>
          <w:rFonts w:ascii="Times New Roman" w:hAnsi="Times New Roman" w:hint="default"/>
          <w:b w:val="1"/>
          <w:bCs w:val="1"/>
          <w:sz w:val="40"/>
          <w:szCs w:val="40"/>
          <w:rtl w:val="0"/>
          <w:lang w:val="ru-RU"/>
        </w:rPr>
        <w:t>Заявка на участие в конкурсе «Лимпопо»</w:t>
      </w:r>
    </w:p>
    <w:p>
      <w:pPr>
        <w:pStyle w:val="Обычный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бычный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Анкета участника</w:t>
      </w:r>
    </w:p>
    <w:p>
      <w:pPr>
        <w:pStyle w:val="Обычный"/>
        <w:rPr>
          <w:rFonts w:ascii="Times New Roman" w:cs="Times New Roman" w:hAnsi="Times New Roman" w:eastAsia="Times New Roman"/>
          <w:sz w:val="28"/>
          <w:szCs w:val="28"/>
        </w:rPr>
      </w:pPr>
    </w:p>
    <w:tbl>
      <w:tblPr>
        <w:tblW w:w="956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2"/>
        <w:gridCol w:w="4783"/>
      </w:tblGrid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4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ФИО автора работы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4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4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Возраст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если автор работы ребенок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4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4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Должность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для педагогов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4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4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4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Местонахождение образовательного учреждения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4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Самарская область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Самара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4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Название образовательного учреждения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: (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сокращенное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4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МБДОУ ЦРР «Детский сад №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»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4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4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Руководитель конкурсной работы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если есть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4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4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Должность руководителя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4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4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Тип конкурса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Всероссийский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Международный</w:t>
            </w:r>
          </w:p>
        </w:tc>
        <w:tc>
          <w:tcPr>
            <w:tcW w:type="dxa" w:w="4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4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Номинация работы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4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4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Название работы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4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4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Комментарии к работе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если есть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4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4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4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Информация об оплате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ФИО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дата платежа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способ оплаты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время платежа по московскому времени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сумма оплаты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4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ind w:left="108" w:hanging="108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бычный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бычный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 xml:space="preserve">Наш сайт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 xml:space="preserve">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"http://limpopokonkurs.ru/"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http://limpopokonkurs.ru/</w:t>
      </w:r>
      <w:r>
        <w:rPr/>
        <w:fldChar w:fldCharType="end" w:fldLock="0"/>
      </w:r>
      <w:r>
        <w:rPr>
          <w:rStyle w:val="Нет"/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 xml:space="preserve"> </w:t>
      </w:r>
    </w:p>
    <w:p>
      <w:pPr>
        <w:pStyle w:val="Обычный"/>
        <w:jc w:val="both"/>
        <w:rPr>
          <w:rStyle w:val="Нет"/>
          <w:sz w:val="20"/>
          <w:szCs w:val="20"/>
        </w:rPr>
      </w:pPr>
    </w:p>
    <w:p>
      <w:pPr>
        <w:pStyle w:val="Обычный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Нет"/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Для участия в конкурсе вам нужно</w:t>
      </w:r>
      <w:r>
        <w:rPr>
          <w:rStyle w:val="Нет"/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>: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32"/>
          <w:szCs w:val="32"/>
          <w:rtl w:val="0"/>
          <w:lang w:val="ru-RU"/>
        </w:rPr>
      </w:pPr>
      <w:r>
        <w:rPr>
          <w:rStyle w:val="Нет"/>
          <w:rFonts w:ascii="Times New Roman" w:hAnsi="Times New Roman" w:hint="default"/>
          <w:sz w:val="32"/>
          <w:szCs w:val="32"/>
          <w:rtl w:val="0"/>
          <w:lang w:val="ru-RU"/>
        </w:rPr>
        <w:t>Заполнить данную заявку</w:t>
      </w:r>
      <w:r>
        <w:rPr>
          <w:rStyle w:val="Нет"/>
          <w:rFonts w:ascii="Times New Roman" w:hAnsi="Times New Roman"/>
          <w:sz w:val="32"/>
          <w:szCs w:val="32"/>
          <w:rtl w:val="0"/>
          <w:lang w:val="ru-RU"/>
        </w:rPr>
        <w:t>.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32"/>
          <w:szCs w:val="32"/>
          <w:rtl w:val="0"/>
          <w:lang w:val="ru-RU"/>
        </w:rPr>
      </w:pPr>
      <w:r>
        <w:rPr>
          <w:rStyle w:val="Нет"/>
          <w:rFonts w:ascii="Times New Roman" w:hAnsi="Times New Roman" w:hint="default"/>
          <w:sz w:val="32"/>
          <w:szCs w:val="32"/>
          <w:rtl w:val="0"/>
          <w:lang w:val="ru-RU"/>
        </w:rPr>
        <w:t>Оплатить организационный взнос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32"/>
          <w:szCs w:val="32"/>
          <w:rtl w:val="0"/>
          <w:lang w:val="ru-RU"/>
        </w:rPr>
      </w:pPr>
      <w:r>
        <w:rPr>
          <w:rStyle w:val="Нет"/>
          <w:rFonts w:ascii="Times New Roman" w:hAnsi="Times New Roman" w:hint="default"/>
          <w:sz w:val="32"/>
          <w:szCs w:val="32"/>
          <w:rtl w:val="0"/>
          <w:lang w:val="ru-RU"/>
        </w:rPr>
        <w:t xml:space="preserve">Заполнить заявку на участие на странице </w:t>
      </w:r>
      <w:r>
        <w:rPr>
          <w:rStyle w:val="Нет"/>
          <w:rFonts w:ascii="Times New Roman" w:hAnsi="Times New Roman"/>
          <w:sz w:val="32"/>
          <w:szCs w:val="32"/>
          <w:rtl w:val="0"/>
          <w:lang w:val="ru-RU"/>
        </w:rPr>
        <w:t xml:space="preserve">- </w:t>
      </w:r>
      <w:r>
        <w:rPr>
          <w:rStyle w:val="Hyperlink.1"/>
          <w:rFonts w:ascii="Times New Roman" w:cs="Times New Roman" w:hAnsi="Times New Roman" w:eastAsia="Times New Roman"/>
          <w:sz w:val="32"/>
          <w:szCs w:val="32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32"/>
          <w:szCs w:val="32"/>
        </w:rPr>
        <w:instrText xml:space="preserve"> HYPERLINK "http://limpopokonkurs.ru/order-pedagog.html"</w:instrText>
      </w:r>
      <w:r>
        <w:rPr>
          <w:rStyle w:val="Hyperlink.1"/>
          <w:rFonts w:ascii="Times New Roman" w:cs="Times New Roman" w:hAnsi="Times New Roman" w:eastAsia="Times New Roman"/>
          <w:sz w:val="32"/>
          <w:szCs w:val="32"/>
        </w:rPr>
        <w:fldChar w:fldCharType="separate" w:fldLock="0"/>
      </w:r>
      <w:r>
        <w:rPr>
          <w:rStyle w:val="Hyperlink.1"/>
          <w:rFonts w:ascii="Times New Roman" w:hAnsi="Times New Roman"/>
          <w:sz w:val="32"/>
          <w:szCs w:val="32"/>
          <w:rtl w:val="0"/>
          <w:lang w:val="ru-RU"/>
        </w:rPr>
        <w:t>http://limpopokonkurs.ru/order-pedagog.html</w:t>
      </w:r>
      <w:r>
        <w:rPr>
          <w:rFonts w:ascii="Times New Roman" w:cs="Times New Roman" w:hAnsi="Times New Roman" w:eastAsia="Times New Roman"/>
          <w:sz w:val="32"/>
          <w:szCs w:val="32"/>
        </w:rPr>
        <w:fldChar w:fldCharType="end" w:fldLock="0"/>
      </w:r>
      <w:r>
        <w:rPr>
          <w:rStyle w:val="Нет"/>
          <w:rFonts w:ascii="Times New Roman" w:hAnsi="Times New Roman"/>
          <w:sz w:val="32"/>
          <w:szCs w:val="32"/>
          <w:rtl w:val="0"/>
          <w:lang w:val="ru-RU"/>
        </w:rPr>
        <w:t xml:space="preserve"> </w:t>
      </w:r>
    </w:p>
    <w:p>
      <w:pPr>
        <w:pStyle w:val="Обычный"/>
        <w:jc w:val="both"/>
        <w:rPr>
          <w:rStyle w:val="Нет"/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Обычный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Нет"/>
          <w:sz w:val="32"/>
          <w:szCs w:val="32"/>
          <w:rtl w:val="0"/>
          <w:lang w:val="ru-RU"/>
        </w:rPr>
        <w:t xml:space="preserve">При одновременном участии </w:t>
      </w:r>
      <w:r>
        <w:rPr>
          <w:rStyle w:val="Нет"/>
          <w:b w:val="1"/>
          <w:bCs w:val="1"/>
          <w:sz w:val="32"/>
          <w:szCs w:val="32"/>
          <w:rtl w:val="0"/>
          <w:lang w:val="ru-RU"/>
        </w:rPr>
        <w:t xml:space="preserve">более </w:t>
      </w:r>
      <w:r>
        <w:rPr>
          <w:rStyle w:val="Нет"/>
          <w:b w:val="1"/>
          <w:bCs w:val="1"/>
          <w:sz w:val="32"/>
          <w:szCs w:val="32"/>
          <w:rtl w:val="0"/>
          <w:lang w:val="ru-RU"/>
        </w:rPr>
        <w:t xml:space="preserve">5 </w:t>
      </w:r>
      <w:r>
        <w:rPr>
          <w:rStyle w:val="Нет"/>
          <w:b w:val="1"/>
          <w:bCs w:val="1"/>
          <w:sz w:val="32"/>
          <w:szCs w:val="32"/>
          <w:rtl w:val="0"/>
          <w:lang w:val="ru-RU"/>
        </w:rPr>
        <w:t>работ</w:t>
      </w:r>
      <w:r>
        <w:rPr>
          <w:rStyle w:val="Нет"/>
          <w:sz w:val="32"/>
          <w:szCs w:val="32"/>
          <w:rtl w:val="0"/>
          <w:lang w:val="ru-RU"/>
        </w:rPr>
        <w:t xml:space="preserve"> от одного образовательного учреждения в конкурсе</w:t>
      </w:r>
      <w:r>
        <w:rPr>
          <w:rStyle w:val="Нет"/>
          <w:sz w:val="32"/>
          <w:szCs w:val="32"/>
          <w:rtl w:val="0"/>
          <w:lang w:val="ru-RU"/>
        </w:rPr>
        <w:t xml:space="preserve">, </w:t>
      </w:r>
      <w:r>
        <w:rPr>
          <w:rStyle w:val="Нет"/>
          <w:sz w:val="32"/>
          <w:szCs w:val="32"/>
          <w:rtl w:val="0"/>
          <w:lang w:val="ru-RU"/>
        </w:rPr>
        <w:t xml:space="preserve">стоимость участия </w:t>
      </w:r>
      <w:r>
        <w:rPr>
          <w:rStyle w:val="Нет"/>
          <w:sz w:val="32"/>
          <w:szCs w:val="32"/>
          <w:rtl w:val="0"/>
          <w:lang w:val="ru-RU"/>
        </w:rPr>
        <w:t xml:space="preserve">1 </w:t>
      </w:r>
      <w:r>
        <w:rPr>
          <w:rStyle w:val="Нет"/>
          <w:sz w:val="32"/>
          <w:szCs w:val="32"/>
          <w:rtl w:val="0"/>
          <w:lang w:val="ru-RU"/>
        </w:rPr>
        <w:t>работы</w:t>
      </w:r>
      <w:r>
        <w:rPr>
          <w:rStyle w:val="Нет"/>
          <w:sz w:val="32"/>
          <w:szCs w:val="32"/>
          <w:rtl w:val="0"/>
          <w:lang w:val="ru-RU"/>
        </w:rPr>
        <w:t>/</w:t>
      </w:r>
      <w:r>
        <w:rPr>
          <w:rStyle w:val="Нет"/>
          <w:sz w:val="32"/>
          <w:szCs w:val="32"/>
          <w:rtl w:val="0"/>
          <w:lang w:val="ru-RU"/>
        </w:rPr>
        <w:t xml:space="preserve">человека </w:t>
      </w:r>
      <w:r>
        <w:rPr>
          <w:rStyle w:val="Нет"/>
          <w:sz w:val="32"/>
          <w:szCs w:val="32"/>
          <w:rtl w:val="0"/>
          <w:lang w:val="ru-RU"/>
        </w:rPr>
        <w:t xml:space="preserve">- </w:t>
      </w:r>
      <w:r>
        <w:rPr>
          <w:rStyle w:val="Нет"/>
          <w:b w:val="1"/>
          <w:bCs w:val="1"/>
          <w:sz w:val="32"/>
          <w:szCs w:val="32"/>
          <w:rtl w:val="0"/>
          <w:lang w:val="en-US"/>
        </w:rPr>
        <w:t>10</w:t>
      </w:r>
      <w:r>
        <w:rPr>
          <w:rStyle w:val="Нет"/>
          <w:b w:val="1"/>
          <w:bCs w:val="1"/>
          <w:sz w:val="32"/>
          <w:szCs w:val="32"/>
          <w:rtl w:val="0"/>
          <w:lang w:val="ru-RU"/>
        </w:rPr>
        <w:t xml:space="preserve">0 </w:t>
      </w:r>
      <w:r>
        <w:rPr>
          <w:rStyle w:val="Нет"/>
          <w:b w:val="1"/>
          <w:bCs w:val="1"/>
          <w:sz w:val="32"/>
          <w:szCs w:val="32"/>
          <w:rtl w:val="0"/>
          <w:lang w:val="ru-RU"/>
        </w:rPr>
        <w:t>рублей</w:t>
      </w:r>
      <w:r>
        <w:rPr>
          <w:rStyle w:val="Нет"/>
          <w:b w:val="1"/>
          <w:bCs w:val="1"/>
          <w:sz w:val="32"/>
          <w:szCs w:val="32"/>
          <w:rtl w:val="0"/>
          <w:lang w:val="ru-RU"/>
        </w:rPr>
        <w:t xml:space="preserve">.  </w:t>
      </w:r>
      <w:r>
        <w:rPr>
          <w:rStyle w:val="Нет"/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Руководитель получит диплом руководителя и благодарственное письмо в подарок</w:t>
      </w:r>
      <w:r>
        <w:rPr>
          <w:rStyle w:val="Нет"/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sz w:val="20"/>
          <w:szCs w:val="20"/>
        </w:rPr>
      </w:pPr>
    </w:p>
    <w:p>
      <w:pPr>
        <w:pStyle w:val="Обычный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Отправка заявки означает</w:t>
      </w:r>
      <w:r>
        <w:rPr>
          <w:rStyle w:val="Нет"/>
          <w:sz w:val="20"/>
          <w:szCs w:val="20"/>
          <w:rtl w:val="0"/>
          <w:lang w:val="ru-RU"/>
        </w:rPr>
        <w:t xml:space="preserve">, </w:t>
      </w:r>
      <w:r>
        <w:rPr>
          <w:rStyle w:val="Нет"/>
          <w:sz w:val="20"/>
          <w:szCs w:val="20"/>
          <w:rtl w:val="0"/>
          <w:lang w:val="ru-RU"/>
        </w:rPr>
        <w:t>что Вы полностью ознакомились и согласны с условиями проведения конкурса и выражаете свое согласие с обработкой Ваших персональных данных</w:t>
      </w:r>
    </w:p>
    <w:p>
      <w:pPr>
        <w:pStyle w:val="Обычный"/>
        <w:jc w:val="both"/>
        <w:rPr>
          <w:rStyle w:val="Нет"/>
          <w:sz w:val="20"/>
          <w:szCs w:val="20"/>
        </w:rPr>
      </w:pPr>
    </w:p>
    <w:p>
      <w:pPr>
        <w:pStyle w:val="Обычный"/>
        <w:jc w:val="both"/>
        <w:rPr>
          <w:rStyle w:val="Нет"/>
          <w:b w:val="1"/>
          <w:bCs w:val="1"/>
          <w:sz w:val="20"/>
          <w:szCs w:val="20"/>
        </w:rPr>
      </w:pPr>
      <w:r>
        <w:rPr>
          <w:rStyle w:val="Нет"/>
          <w:b w:val="1"/>
          <w:bCs w:val="1"/>
          <w:sz w:val="20"/>
          <w:szCs w:val="20"/>
          <w:rtl w:val="0"/>
          <w:lang w:val="ru-RU"/>
        </w:rPr>
        <w:t>Согласие на обработку персональных данных</w:t>
      </w:r>
    </w:p>
    <w:p>
      <w:pPr>
        <w:pStyle w:val="Обычный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Для обеспечения возможности моего участия в конкурсе</w:t>
      </w:r>
      <w:r>
        <w:rPr>
          <w:rStyle w:val="Нет"/>
          <w:sz w:val="20"/>
          <w:szCs w:val="20"/>
          <w:rtl w:val="0"/>
          <w:lang w:val="ru-RU"/>
        </w:rPr>
        <w:t xml:space="preserve">, </w:t>
      </w:r>
      <w:r>
        <w:rPr>
          <w:rStyle w:val="Нет"/>
          <w:sz w:val="20"/>
          <w:szCs w:val="20"/>
          <w:rtl w:val="0"/>
          <w:lang w:val="ru-RU"/>
        </w:rPr>
        <w:t xml:space="preserve">проводимом Педагогическим порталом «Лимпопо» </w:t>
      </w:r>
      <w:r>
        <w:rPr>
          <w:rStyle w:val="Нет"/>
          <w:sz w:val="20"/>
          <w:szCs w:val="20"/>
          <w:rtl w:val="0"/>
          <w:lang w:val="ru-RU"/>
        </w:rPr>
        <w:t>(</w:t>
      </w:r>
      <w:r>
        <w:rPr>
          <w:rStyle w:val="Нет"/>
          <w:sz w:val="20"/>
          <w:szCs w:val="20"/>
          <w:rtl w:val="0"/>
          <w:lang w:val="ru-RU"/>
        </w:rPr>
        <w:t>далее – Конкурс</w:t>
      </w:r>
      <w:r>
        <w:rPr>
          <w:rStyle w:val="Нет"/>
          <w:sz w:val="20"/>
          <w:szCs w:val="20"/>
          <w:rtl w:val="0"/>
          <w:lang w:val="ru-RU"/>
        </w:rPr>
        <w:t xml:space="preserve">), </w:t>
      </w:r>
      <w:r>
        <w:rPr>
          <w:rStyle w:val="Нет"/>
          <w:sz w:val="20"/>
          <w:szCs w:val="20"/>
          <w:rtl w:val="0"/>
          <w:lang w:val="ru-RU"/>
        </w:rPr>
        <w:t xml:space="preserve">во исполнение требований Федерального закона от </w:t>
      </w:r>
      <w:r>
        <w:rPr>
          <w:rStyle w:val="Нет"/>
          <w:sz w:val="20"/>
          <w:szCs w:val="20"/>
          <w:rtl w:val="0"/>
          <w:lang w:val="ru-RU"/>
        </w:rPr>
        <w:t xml:space="preserve">27 </w:t>
      </w:r>
      <w:r>
        <w:rPr>
          <w:rStyle w:val="Нет"/>
          <w:sz w:val="20"/>
          <w:szCs w:val="20"/>
          <w:rtl w:val="0"/>
          <w:lang w:val="ru-RU"/>
        </w:rPr>
        <w:t xml:space="preserve">июля </w:t>
      </w:r>
      <w:r>
        <w:rPr>
          <w:rStyle w:val="Нет"/>
          <w:sz w:val="20"/>
          <w:szCs w:val="20"/>
          <w:rtl w:val="0"/>
          <w:lang w:val="ru-RU"/>
        </w:rPr>
        <w:t xml:space="preserve">2006 </w:t>
      </w:r>
      <w:r>
        <w:rPr>
          <w:rStyle w:val="Нет"/>
          <w:sz w:val="20"/>
          <w:szCs w:val="20"/>
          <w:rtl w:val="0"/>
          <w:lang w:val="ru-RU"/>
        </w:rPr>
        <w:t xml:space="preserve">года № </w:t>
      </w:r>
      <w:r>
        <w:rPr>
          <w:rStyle w:val="Нет"/>
          <w:sz w:val="20"/>
          <w:szCs w:val="20"/>
          <w:rtl w:val="0"/>
          <w:lang w:val="ru-RU"/>
        </w:rPr>
        <w:t>152-</w:t>
      </w:r>
      <w:r>
        <w:rPr>
          <w:rStyle w:val="Нет"/>
          <w:sz w:val="20"/>
          <w:szCs w:val="20"/>
          <w:rtl w:val="0"/>
          <w:lang w:val="ru-RU"/>
        </w:rPr>
        <w:t xml:space="preserve">ФЗ «О персональных данных» настоящим я подтверждаю свое согласие на обработку оргкомитетом конкурса </w:t>
      </w:r>
      <w:r>
        <w:rPr>
          <w:rStyle w:val="Нет"/>
          <w:sz w:val="20"/>
          <w:szCs w:val="20"/>
          <w:rtl w:val="0"/>
          <w:lang w:val="ru-RU"/>
        </w:rPr>
        <w:t>(</w:t>
      </w:r>
      <w:r>
        <w:rPr>
          <w:rStyle w:val="Нет"/>
          <w:sz w:val="20"/>
          <w:szCs w:val="20"/>
          <w:rtl w:val="0"/>
          <w:lang w:val="ru-RU"/>
        </w:rPr>
        <w:t>далее – Оператор</w:t>
      </w:r>
      <w:r>
        <w:rPr>
          <w:rStyle w:val="Нет"/>
          <w:sz w:val="20"/>
          <w:szCs w:val="20"/>
          <w:rtl w:val="0"/>
          <w:lang w:val="ru-RU"/>
        </w:rPr>
        <w:t xml:space="preserve">) </w:t>
      </w:r>
      <w:r>
        <w:rPr>
          <w:rStyle w:val="Нет"/>
          <w:sz w:val="20"/>
          <w:szCs w:val="20"/>
          <w:rtl w:val="0"/>
          <w:lang w:val="ru-RU"/>
        </w:rPr>
        <w:t>моих персональных данных</w:t>
      </w:r>
      <w:r>
        <w:rPr>
          <w:rStyle w:val="Нет"/>
          <w:sz w:val="20"/>
          <w:szCs w:val="20"/>
          <w:rtl w:val="0"/>
          <w:lang w:val="ru-RU"/>
        </w:rPr>
        <w:t xml:space="preserve">, </w:t>
      </w:r>
      <w:r>
        <w:rPr>
          <w:rStyle w:val="Нет"/>
          <w:sz w:val="20"/>
          <w:szCs w:val="20"/>
          <w:rtl w:val="0"/>
          <w:lang w:val="ru-RU"/>
        </w:rPr>
        <w:t>включающих</w:t>
      </w:r>
      <w:r>
        <w:rPr>
          <w:rStyle w:val="Нет"/>
          <w:sz w:val="20"/>
          <w:szCs w:val="20"/>
          <w:rtl w:val="0"/>
          <w:lang w:val="ru-RU"/>
        </w:rPr>
        <w:t xml:space="preserve">: </w:t>
      </w:r>
      <w:r>
        <w:rPr>
          <w:rStyle w:val="Нет"/>
          <w:sz w:val="20"/>
          <w:szCs w:val="20"/>
          <w:rtl w:val="0"/>
          <w:lang w:val="ru-RU"/>
        </w:rPr>
        <w:t>фамилию</w:t>
      </w:r>
      <w:r>
        <w:rPr>
          <w:rStyle w:val="Нет"/>
          <w:sz w:val="20"/>
          <w:szCs w:val="20"/>
          <w:rtl w:val="0"/>
          <w:lang w:val="ru-RU"/>
        </w:rPr>
        <w:t xml:space="preserve">, </w:t>
      </w:r>
      <w:r>
        <w:rPr>
          <w:rStyle w:val="Нет"/>
          <w:sz w:val="20"/>
          <w:szCs w:val="20"/>
          <w:rtl w:val="0"/>
          <w:lang w:val="ru-RU"/>
        </w:rPr>
        <w:t>имя</w:t>
      </w:r>
      <w:r>
        <w:rPr>
          <w:rStyle w:val="Нет"/>
          <w:sz w:val="20"/>
          <w:szCs w:val="20"/>
          <w:rtl w:val="0"/>
          <w:lang w:val="ru-RU"/>
        </w:rPr>
        <w:t xml:space="preserve">, </w:t>
      </w:r>
      <w:r>
        <w:rPr>
          <w:rStyle w:val="Нет"/>
          <w:sz w:val="20"/>
          <w:szCs w:val="20"/>
          <w:rtl w:val="0"/>
          <w:lang w:val="ru-RU"/>
        </w:rPr>
        <w:t>отчество</w:t>
      </w:r>
      <w:r>
        <w:rPr>
          <w:rStyle w:val="Нет"/>
          <w:sz w:val="20"/>
          <w:szCs w:val="20"/>
          <w:rtl w:val="0"/>
          <w:lang w:val="ru-RU"/>
        </w:rPr>
        <w:t xml:space="preserve">, </w:t>
      </w:r>
      <w:r>
        <w:rPr>
          <w:rStyle w:val="Нет"/>
          <w:sz w:val="20"/>
          <w:szCs w:val="20"/>
          <w:rtl w:val="0"/>
          <w:lang w:val="ru-RU"/>
        </w:rPr>
        <w:t>пол</w:t>
      </w:r>
      <w:r>
        <w:rPr>
          <w:rStyle w:val="Нет"/>
          <w:sz w:val="20"/>
          <w:szCs w:val="20"/>
          <w:rtl w:val="0"/>
          <w:lang w:val="ru-RU"/>
        </w:rPr>
        <w:t xml:space="preserve">, </w:t>
      </w:r>
      <w:r>
        <w:rPr>
          <w:rStyle w:val="Нет"/>
          <w:sz w:val="20"/>
          <w:szCs w:val="20"/>
          <w:rtl w:val="0"/>
          <w:lang w:val="ru-RU"/>
        </w:rPr>
        <w:t>дату рождения</w:t>
      </w:r>
      <w:r>
        <w:rPr>
          <w:rStyle w:val="Нет"/>
          <w:sz w:val="20"/>
          <w:szCs w:val="20"/>
          <w:rtl w:val="0"/>
          <w:lang w:val="ru-RU"/>
        </w:rPr>
        <w:t xml:space="preserve">, </w:t>
      </w:r>
      <w:r>
        <w:rPr>
          <w:rStyle w:val="Нет"/>
          <w:sz w:val="20"/>
          <w:szCs w:val="20"/>
          <w:rtl w:val="0"/>
          <w:lang w:val="ru-RU"/>
        </w:rPr>
        <w:t>адрес регистрации</w:t>
      </w:r>
      <w:r>
        <w:rPr>
          <w:rStyle w:val="Нет"/>
          <w:sz w:val="20"/>
          <w:szCs w:val="20"/>
          <w:rtl w:val="0"/>
          <w:lang w:val="ru-RU"/>
        </w:rPr>
        <w:t xml:space="preserve">, </w:t>
      </w:r>
      <w:r>
        <w:rPr>
          <w:rStyle w:val="Нет"/>
          <w:sz w:val="20"/>
          <w:szCs w:val="20"/>
          <w:rtl w:val="0"/>
          <w:lang w:val="ru-RU"/>
        </w:rPr>
        <w:t>контактный телефон</w:t>
      </w:r>
      <w:r>
        <w:rPr>
          <w:rStyle w:val="Нет"/>
          <w:sz w:val="20"/>
          <w:szCs w:val="20"/>
          <w:rtl w:val="0"/>
          <w:lang w:val="ru-RU"/>
        </w:rPr>
        <w:t xml:space="preserve">, </w:t>
      </w:r>
      <w:r>
        <w:rPr>
          <w:rStyle w:val="Нет"/>
          <w:sz w:val="20"/>
          <w:szCs w:val="20"/>
          <w:rtl w:val="0"/>
          <w:lang w:val="ru-RU"/>
        </w:rPr>
        <w:t>сведения о месте работы и обучения</w:t>
      </w:r>
      <w:r>
        <w:rPr>
          <w:rStyle w:val="Нет"/>
          <w:sz w:val="20"/>
          <w:szCs w:val="20"/>
          <w:rtl w:val="0"/>
          <w:lang w:val="ru-RU"/>
        </w:rPr>
        <w:t xml:space="preserve">, </w:t>
      </w:r>
      <w:r>
        <w:rPr>
          <w:rStyle w:val="Нет"/>
          <w:sz w:val="20"/>
          <w:szCs w:val="20"/>
          <w:rtl w:val="0"/>
          <w:lang w:val="ru-RU"/>
        </w:rPr>
        <w:t>а также иных данных</w:t>
      </w:r>
      <w:r>
        <w:rPr>
          <w:rStyle w:val="Нет"/>
          <w:sz w:val="20"/>
          <w:szCs w:val="20"/>
          <w:rtl w:val="0"/>
          <w:lang w:val="ru-RU"/>
        </w:rPr>
        <w:t xml:space="preserve">, </w:t>
      </w:r>
      <w:r>
        <w:rPr>
          <w:rStyle w:val="Нет"/>
          <w:sz w:val="20"/>
          <w:szCs w:val="20"/>
          <w:rtl w:val="0"/>
          <w:lang w:val="ru-RU"/>
        </w:rPr>
        <w:t>необходимых для регистрации в качестве участника Конкурса</w:t>
      </w:r>
      <w:r>
        <w:rPr>
          <w:rStyle w:val="Нет"/>
          <w:sz w:val="20"/>
          <w:szCs w:val="20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Оператор вправе обрабатывать мои персональные данные посредством внесения их в электронные базы данных</w:t>
      </w:r>
      <w:r>
        <w:rPr>
          <w:rStyle w:val="Нет"/>
          <w:sz w:val="20"/>
          <w:szCs w:val="20"/>
          <w:rtl w:val="0"/>
          <w:lang w:val="ru-RU"/>
        </w:rPr>
        <w:t xml:space="preserve">, </w:t>
      </w:r>
      <w:r>
        <w:rPr>
          <w:rStyle w:val="Нет"/>
          <w:sz w:val="20"/>
          <w:szCs w:val="20"/>
          <w:rtl w:val="0"/>
          <w:lang w:val="ru-RU"/>
        </w:rPr>
        <w:t xml:space="preserve">включения в списки </w:t>
      </w:r>
      <w:r>
        <w:rPr>
          <w:rStyle w:val="Нет"/>
          <w:sz w:val="20"/>
          <w:szCs w:val="20"/>
          <w:rtl w:val="0"/>
          <w:lang w:val="ru-RU"/>
        </w:rPr>
        <w:t>(</w:t>
      </w:r>
      <w:r>
        <w:rPr>
          <w:rStyle w:val="Нет"/>
          <w:sz w:val="20"/>
          <w:szCs w:val="20"/>
          <w:rtl w:val="0"/>
          <w:lang w:val="ru-RU"/>
        </w:rPr>
        <w:t>реестры</w:t>
      </w:r>
      <w:r>
        <w:rPr>
          <w:rStyle w:val="Нет"/>
          <w:sz w:val="20"/>
          <w:szCs w:val="20"/>
          <w:rtl w:val="0"/>
          <w:lang w:val="ru-RU"/>
        </w:rPr>
        <w:t xml:space="preserve">) </w:t>
      </w:r>
      <w:r>
        <w:rPr>
          <w:rStyle w:val="Нет"/>
          <w:sz w:val="20"/>
          <w:szCs w:val="20"/>
          <w:rtl w:val="0"/>
          <w:lang w:val="ru-RU"/>
        </w:rPr>
        <w:t>и отчетные формы</w:t>
      </w:r>
      <w:r>
        <w:rPr>
          <w:rStyle w:val="Нет"/>
          <w:sz w:val="20"/>
          <w:szCs w:val="20"/>
          <w:rtl w:val="0"/>
          <w:lang w:val="ru-RU"/>
        </w:rPr>
        <w:t xml:space="preserve">, </w:t>
      </w:r>
      <w:r>
        <w:rPr>
          <w:rStyle w:val="Нет"/>
          <w:sz w:val="20"/>
          <w:szCs w:val="20"/>
          <w:rtl w:val="0"/>
          <w:lang w:val="ru-RU"/>
        </w:rPr>
        <w:t>предусмотренные нормативными документами</w:t>
      </w:r>
      <w:r>
        <w:rPr>
          <w:rStyle w:val="Нет"/>
          <w:sz w:val="20"/>
          <w:szCs w:val="20"/>
          <w:rtl w:val="0"/>
          <w:lang w:val="ru-RU"/>
        </w:rPr>
        <w:t xml:space="preserve">, </w:t>
      </w:r>
      <w:r>
        <w:rPr>
          <w:rStyle w:val="Нет"/>
          <w:sz w:val="20"/>
          <w:szCs w:val="20"/>
          <w:rtl w:val="0"/>
          <w:lang w:val="ru-RU"/>
        </w:rPr>
        <w:t xml:space="preserve">регламентирующими предоставление отчетных данных </w:t>
      </w:r>
      <w:r>
        <w:rPr>
          <w:rStyle w:val="Нет"/>
          <w:sz w:val="20"/>
          <w:szCs w:val="20"/>
          <w:rtl w:val="0"/>
          <w:lang w:val="ru-RU"/>
        </w:rPr>
        <w:t>(</w:t>
      </w:r>
      <w:r>
        <w:rPr>
          <w:rStyle w:val="Нет"/>
          <w:sz w:val="20"/>
          <w:szCs w:val="20"/>
          <w:rtl w:val="0"/>
          <w:lang w:val="ru-RU"/>
        </w:rPr>
        <w:t>документов</w:t>
      </w:r>
      <w:r>
        <w:rPr>
          <w:rStyle w:val="Нет"/>
          <w:sz w:val="20"/>
          <w:szCs w:val="20"/>
          <w:rtl w:val="0"/>
          <w:lang w:val="ru-RU"/>
        </w:rPr>
        <w:t xml:space="preserve">), </w:t>
      </w:r>
      <w:r>
        <w:rPr>
          <w:rStyle w:val="Нет"/>
          <w:sz w:val="20"/>
          <w:szCs w:val="20"/>
          <w:rtl w:val="0"/>
          <w:lang w:val="ru-RU"/>
        </w:rPr>
        <w:t>и публикации списков победителей и призеров Конкурса</w:t>
      </w:r>
      <w:r>
        <w:rPr>
          <w:rStyle w:val="Нет"/>
          <w:sz w:val="20"/>
          <w:szCs w:val="20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>Прием и обработка персональных данных будут осуществляться лицом</w:t>
      </w:r>
      <w:r>
        <w:rPr>
          <w:rStyle w:val="Нет"/>
          <w:sz w:val="20"/>
          <w:szCs w:val="20"/>
          <w:rtl w:val="0"/>
          <w:lang w:val="ru-RU"/>
        </w:rPr>
        <w:t xml:space="preserve">, </w:t>
      </w:r>
      <w:r>
        <w:rPr>
          <w:rStyle w:val="Нет"/>
          <w:sz w:val="20"/>
          <w:szCs w:val="20"/>
          <w:rtl w:val="0"/>
          <w:lang w:val="ru-RU"/>
        </w:rPr>
        <w:t>обязанным сохранять конфиденциальность персональных данных</w:t>
      </w:r>
      <w:r>
        <w:rPr>
          <w:rStyle w:val="Нет"/>
          <w:sz w:val="20"/>
          <w:szCs w:val="20"/>
          <w:rtl w:val="0"/>
          <w:lang w:val="ru-RU"/>
        </w:rPr>
        <w:t>.</w:t>
      </w:r>
    </w:p>
    <w:p>
      <w:pPr>
        <w:pStyle w:val="Обычный"/>
        <w:spacing w:before="100" w:after="100"/>
        <w:outlineLvl w:val="1"/>
        <w:rPr>
          <w:rStyle w:val="Нет"/>
          <w:rFonts w:ascii="Times Roman" w:cs="Times Roman" w:hAnsi="Times Roman" w:eastAsia="Times Roman"/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ff0000"/>
          <w:sz w:val="28"/>
          <w:szCs w:val="28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Внимание</w:t>
      </w:r>
      <w:r>
        <w:rPr>
          <w:rStyle w:val="Нет"/>
          <w:rFonts w:ascii="Times New Roman" w:hAnsi="Times New Roman"/>
          <w:b w:val="1"/>
          <w:bCs w:val="1"/>
          <w:outline w:val="0"/>
          <w:color w:val="ff0000"/>
          <w:sz w:val="28"/>
          <w:szCs w:val="28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!</w:t>
      </w:r>
      <w:r>
        <w:rPr>
          <w:rStyle w:val="Нет"/>
          <w:rFonts w:ascii="Times Roman" w:hAnsi="Times Roman"/>
          <w:b w:val="1"/>
          <w:bCs w:val="1"/>
          <w:outline w:val="0"/>
          <w:color w:val="ff0000"/>
          <w:sz w:val="28"/>
          <w:szCs w:val="28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Нет"/>
          <w:rFonts w:ascii="Times Roman" w:hAnsi="Times Roman" w:hint="default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Для того</w:t>
      </w:r>
      <w:r>
        <w:rPr>
          <w:rStyle w:val="Нет"/>
          <w:rFonts w:ascii="Times Roman" w:hAnsi="Times Roman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, </w:t>
      </w:r>
      <w:r>
        <w:rPr>
          <w:rStyle w:val="Нет"/>
          <w:rFonts w:ascii="Times Roman" w:hAnsi="Times Roman" w:hint="default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чтобы скачать свой диплом перейдите </w:t>
      </w:r>
      <w:r>
        <w:rPr>
          <w:rStyle w:val="Нет"/>
          <w:rFonts w:ascii="Times New Roman" w:hAnsi="Times New Roman" w:hint="default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на сайте в раздел РЕЗУЛЬТАТЫ </w:t>
      </w:r>
      <w:r>
        <w:rPr>
          <w:rStyle w:val="Нет"/>
          <w:rFonts w:ascii="Times New Roman" w:hAnsi="Times New Roman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-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"http://limpopokonkurs.ru/itogi.html"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ru-RU"/>
        </w:rPr>
        <w:t>http://limpopokonkurs.ru/itogi.html</w:t>
      </w:r>
      <w:r>
        <w:rPr/>
        <w:fldChar w:fldCharType="end" w:fldLock="0"/>
      </w:r>
      <w:r>
        <w:rPr>
          <w:rStyle w:val="Нет"/>
          <w:rFonts w:ascii="Times New Roman" w:hAnsi="Times New Roman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 </w:t>
      </w:r>
    </w:p>
    <w:p>
      <w:pPr>
        <w:pStyle w:val="Обычный"/>
      </w:pP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Сайт – </w:t>
      </w:r>
      <w:r>
        <w:rPr>
          <w:rStyle w:val="Hyperlink.3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3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"http://limpopokonkurs.ru/"</w:instrText>
      </w:r>
      <w:r>
        <w:rPr>
          <w:rStyle w:val="Hyperlink.3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3"/>
          <w:rFonts w:ascii="Times New Roman" w:hAnsi="Times New Roman"/>
          <w:outline w:val="0"/>
          <w:color w:val="0000ff"/>
          <w:sz w:val="28"/>
          <w:szCs w:val="28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</w:t>
      </w:r>
      <w:r>
        <w:rPr>
          <w:rStyle w:val="Нет"/>
          <w:rFonts w:ascii="Times New Roman" w:hAnsi="Times New Roman"/>
          <w:outline w:val="0"/>
          <w:color w:val="0000ff"/>
          <w:sz w:val="28"/>
          <w:szCs w:val="28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://</w:t>
      </w:r>
      <w:r>
        <w:rPr>
          <w:rStyle w:val="Hyperlink.3"/>
          <w:rFonts w:ascii="Times New Roman" w:hAnsi="Times New Roman"/>
          <w:outline w:val="0"/>
          <w:color w:val="0000ff"/>
          <w:sz w:val="28"/>
          <w:szCs w:val="28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limpopokonkurs</w:t>
      </w:r>
      <w:r>
        <w:rPr>
          <w:rStyle w:val="Нет"/>
          <w:rFonts w:ascii="Times New Roman" w:hAnsi="Times New Roman"/>
          <w:outline w:val="0"/>
          <w:color w:val="0000ff"/>
          <w:sz w:val="28"/>
          <w:szCs w:val="28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.</w:t>
      </w:r>
      <w:r>
        <w:rPr>
          <w:rStyle w:val="Hyperlink.3"/>
          <w:rFonts w:ascii="Times New Roman" w:hAnsi="Times New Roman"/>
          <w:outline w:val="0"/>
          <w:color w:val="0000ff"/>
          <w:sz w:val="28"/>
          <w:szCs w:val="28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ru</w:t>
      </w:r>
      <w:r>
        <w:rPr>
          <w:rStyle w:val="Нет"/>
          <w:rFonts w:ascii="Times New Roman" w:hAnsi="Times New Roman"/>
          <w:outline w:val="0"/>
          <w:color w:val="0000ff"/>
          <w:sz w:val="28"/>
          <w:szCs w:val="28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/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     Электронная почта – </w:t>
      </w:r>
      <w:r>
        <w:rPr>
          <w:rStyle w:val="Hyperlink.3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3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"mailto:orgkom@limpopokonkurs.ru"</w:instrText>
      </w:r>
      <w:r>
        <w:rPr>
          <w:rStyle w:val="Hyperlink.3"/>
          <w:rFonts w:ascii="Times New Roman" w:cs="Times New Roman" w:hAnsi="Times New Roman" w:eastAsia="Times New Roman"/>
          <w:outline w:val="0"/>
          <w:color w:val="0000ff"/>
          <w:sz w:val="28"/>
          <w:szCs w:val="28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3"/>
          <w:rFonts w:ascii="Times New Roman" w:hAnsi="Times New Roman"/>
          <w:outline w:val="0"/>
          <w:color w:val="0000ff"/>
          <w:sz w:val="28"/>
          <w:szCs w:val="28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orgkom</w:t>
      </w:r>
      <w:r>
        <w:rPr>
          <w:rStyle w:val="Нет"/>
          <w:rFonts w:ascii="Times New Roman" w:hAnsi="Times New Roman"/>
          <w:outline w:val="0"/>
          <w:color w:val="0000ff"/>
          <w:sz w:val="28"/>
          <w:szCs w:val="28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@</w:t>
      </w:r>
      <w:r>
        <w:rPr>
          <w:rStyle w:val="Hyperlink.3"/>
          <w:rFonts w:ascii="Times New Roman" w:hAnsi="Times New Roman"/>
          <w:outline w:val="0"/>
          <w:color w:val="0000ff"/>
          <w:sz w:val="28"/>
          <w:szCs w:val="28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limpopokonkurs</w:t>
      </w:r>
      <w:r>
        <w:rPr>
          <w:rStyle w:val="Нет"/>
          <w:rFonts w:ascii="Times New Roman" w:hAnsi="Times New Roman"/>
          <w:outline w:val="0"/>
          <w:color w:val="0000ff"/>
          <w:sz w:val="28"/>
          <w:szCs w:val="28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.</w:t>
      </w:r>
      <w:r>
        <w:rPr>
          <w:rStyle w:val="Hyperlink.3"/>
          <w:rFonts w:ascii="Times New Roman" w:hAnsi="Times New Roman"/>
          <w:outline w:val="0"/>
          <w:color w:val="0000ff"/>
          <w:sz w:val="28"/>
          <w:szCs w:val="28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ru</w:t>
      </w:r>
      <w:r>
        <w:rPr/>
        <w:fldChar w:fldCharType="end" w:fldLock="0"/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274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84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b w:val="1"/>
      <w:bCs w:val="1"/>
      <w:outline w:val="0"/>
      <w:color w:val="0000ff"/>
      <w:sz w:val="32"/>
      <w:szCs w:val="32"/>
      <w:u w:val="single" w:color="0000ff"/>
      <w14:textFill>
        <w14:solidFill>
          <w14:srgbClr w14:val="0000FF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character" w:styleId="Hyperlink.1">
    <w:name w:val="Hyperlink.1"/>
    <w:basedOn w:val="Нет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Нет"/>
    <w:next w:val="Hyperlink.2"/>
    <w:rPr>
      <w:rFonts w:ascii="Times New Roman" w:cs="Times New Roman" w:hAnsi="Times New Roman" w:eastAsia="Times New Roman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3">
    <w:name w:val="Hyperlink.3"/>
    <w:basedOn w:val="Нет"/>
    <w:next w:val="Hyperlink.3"/>
    <w:rPr>
      <w:rFonts w:ascii="Times New Roman" w:cs="Times New Roman" w:hAnsi="Times New Roman" w:eastAsia="Times New Roman"/>
      <w:outline w:val="0"/>
      <w:color w:val="0000ff"/>
      <w:sz w:val="28"/>
      <w:szCs w:val="28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